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F7C79" w14:textId="77777777"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r w:rsidRPr="00E8785D">
        <w:rPr>
          <w:rFonts w:ascii="Book Antiqua" w:eastAsia="Calibri" w:hAnsi="Book Antiqua" w:cs="Calibri"/>
          <w:b/>
          <w:sz w:val="20"/>
          <w:szCs w:val="20"/>
        </w:rPr>
        <w:t>Al Dirigente scolastico</w:t>
      </w:r>
    </w:p>
    <w:p w14:paraId="4E37070C" w14:textId="0687E66B" w:rsidR="000C2979" w:rsidRPr="00E8785D" w:rsidRDefault="0042095D">
      <w:pPr>
        <w:widowControl w:val="0"/>
        <w:spacing w:before="120" w:after="120" w:line="276" w:lineRule="auto"/>
        <w:ind w:left="5760" w:firstLine="720"/>
        <w:jc w:val="right"/>
        <w:rPr>
          <w:rFonts w:ascii="Book Antiqua" w:eastAsia="Calibri" w:hAnsi="Book Antiqua" w:cs="Calibri"/>
          <w:b/>
          <w:sz w:val="20"/>
          <w:szCs w:val="20"/>
        </w:rPr>
      </w:pPr>
      <w:bookmarkStart w:id="0" w:name="_2iu5owhj9kew" w:colFirst="0" w:colLast="0"/>
      <w:bookmarkEnd w:id="0"/>
      <w:r w:rsidRPr="00E8785D">
        <w:rPr>
          <w:rFonts w:ascii="Book Antiqua" w:eastAsia="Calibri" w:hAnsi="Book Antiqua" w:cs="Calibri"/>
          <w:b/>
          <w:sz w:val="20"/>
          <w:szCs w:val="20"/>
        </w:rPr>
        <w:t>dell’IC di Santa Teresa di Riva</w:t>
      </w:r>
    </w:p>
    <w:p w14:paraId="30163013" w14:textId="77777777" w:rsidR="000C2979" w:rsidRPr="00E8785D" w:rsidRDefault="000C2979">
      <w:pPr>
        <w:spacing w:before="120" w:after="120"/>
        <w:rPr>
          <w:rFonts w:ascii="Book Antiqua" w:hAnsi="Book Antiqua"/>
          <w:sz w:val="20"/>
          <w:szCs w:val="20"/>
        </w:rPr>
      </w:pPr>
    </w:p>
    <w:tbl>
      <w:tblPr>
        <w:tblStyle w:val="a"/>
        <w:tblpPr w:leftFromText="180" w:rightFromText="180" w:vertAnchor="text" w:tblpY="117"/>
        <w:tblW w:w="9624" w:type="dxa"/>
        <w:tblInd w:w="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9624"/>
      </w:tblGrid>
      <w:tr w:rsidR="000C2979" w:rsidRPr="00E8785D" w14:paraId="484B6337" w14:textId="77777777">
        <w:tc>
          <w:tcPr>
            <w:tcW w:w="9624" w:type="dxa"/>
            <w:tcBorders>
              <w:top w:val="single" w:sz="4" w:space="0" w:color="000000"/>
              <w:bottom w:val="single" w:sz="4" w:space="0" w:color="000000"/>
            </w:tcBorders>
          </w:tcPr>
          <w:p w14:paraId="5E3F2523" w14:textId="77777777" w:rsidR="000C2979" w:rsidRPr="00E8785D" w:rsidRDefault="000C2979">
            <w:pPr>
              <w:spacing w:before="120" w:after="120"/>
              <w:jc w:val="center"/>
              <w:rPr>
                <w:rFonts w:ascii="Book Antiqua" w:hAnsi="Book Antiqua"/>
                <w:b/>
                <w:sz w:val="20"/>
                <w:szCs w:val="20"/>
                <w:u w:val="single"/>
              </w:rPr>
            </w:pPr>
          </w:p>
          <w:p w14:paraId="3780A08F" w14:textId="77777777" w:rsidR="000C2979" w:rsidRPr="00E8785D" w:rsidRDefault="0042095D">
            <w:pPr>
              <w:widowControl w:val="0"/>
              <w:tabs>
                <w:tab w:val="left" w:pos="1733"/>
              </w:tabs>
              <w:spacing w:after="200" w:line="276" w:lineRule="auto"/>
              <w:ind w:left="566" w:right="284"/>
              <w:rPr>
                <w:rFonts w:ascii="Book Antiqua" w:eastAsia="Calibri" w:hAnsi="Book Antiqua" w:cs="Calibri"/>
                <w:b/>
                <w:sz w:val="20"/>
                <w:szCs w:val="20"/>
              </w:rPr>
            </w:pPr>
            <w:r w:rsidRPr="00E8785D">
              <w:rPr>
                <w:rFonts w:ascii="Book Antiqua" w:eastAsia="Calibri" w:hAnsi="Book Antiqua" w:cs="Calibri"/>
                <w:b/>
                <w:sz w:val="20"/>
                <w:szCs w:val="20"/>
              </w:rPr>
              <w:t>ALLEGATO C: alla procedura di selezione per il conferimento di un incarico individuale, avente ad oggetto:</w:t>
            </w:r>
          </w:p>
          <w:p w14:paraId="78F71E81" w14:textId="77777777" w:rsidR="00BA79E2" w:rsidRPr="00BA79E2" w:rsidRDefault="00BA79E2" w:rsidP="00BA79E2">
            <w:pPr>
              <w:ind w:left="351" w:right="345"/>
              <w:jc w:val="both"/>
              <w:rPr>
                <w:rFonts w:ascii="Book Antiqua" w:eastAsia="Book Antiqua" w:hAnsi="Book Antiqua" w:cs="Book Antiqua"/>
                <w:b/>
                <w:sz w:val="20"/>
                <w:szCs w:val="20"/>
              </w:rPr>
            </w:pPr>
            <w:proofErr w:type="gramStart"/>
            <w:r w:rsidRPr="00BA79E2">
              <w:rPr>
                <w:rFonts w:ascii="Book Antiqua" w:eastAsia="Calibri" w:hAnsi="Book Antiqua" w:cs="Calibri"/>
                <w:b/>
                <w:sz w:val="20"/>
                <w:szCs w:val="20"/>
              </w:rPr>
              <w:t>personale</w:t>
            </w:r>
            <w:proofErr w:type="gramEnd"/>
            <w:r w:rsidRPr="00BA79E2">
              <w:rPr>
                <w:rFonts w:ascii="Book Antiqua" w:eastAsia="Calibri" w:hAnsi="Book Antiqua" w:cs="Calibri"/>
                <w:b/>
                <w:sz w:val="20"/>
                <w:szCs w:val="20"/>
              </w:rPr>
              <w:t xml:space="preserve"> ATA </w:t>
            </w:r>
            <w:r w:rsidRPr="00BA79E2">
              <w:rPr>
                <w:rFonts w:ascii="Book Antiqua" w:hAnsi="Book Antiqua" w:cs="Book Antiqua"/>
                <w:b/>
                <w:bCs/>
                <w:color w:val="000000"/>
                <w:sz w:val="20"/>
                <w:szCs w:val="20"/>
              </w:rPr>
              <w:t xml:space="preserve">per la realizzazione </w:t>
            </w:r>
            <w:r w:rsidRPr="00BA79E2">
              <w:rPr>
                <w:rFonts w:ascii="Book Antiqua" w:eastAsia="Book Antiqua" w:hAnsi="Book Antiqua" w:cs="Book Antiqua"/>
                <w:b/>
                <w:sz w:val="20"/>
                <w:szCs w:val="20"/>
              </w:rPr>
              <w:t xml:space="preserve">di percorsi di formazione sulla transizione digitale rivolti al personale docente e non al fine di avviare le seguenti edizioni: n. 4 edizioni relative a Percorsi di formazione sulla transizione digitale </w:t>
            </w:r>
          </w:p>
          <w:p w14:paraId="3B5A37FF" w14:textId="77777777" w:rsidR="00BA79E2" w:rsidRPr="00BA79E2" w:rsidRDefault="00BA79E2" w:rsidP="00BA79E2">
            <w:pPr>
              <w:ind w:left="351" w:right="345"/>
              <w:jc w:val="both"/>
              <w:rPr>
                <w:rFonts w:ascii="Book Antiqua" w:eastAsia="Book Antiqua" w:hAnsi="Book Antiqua" w:cs="Book Antiqua"/>
                <w:b/>
                <w:sz w:val="20"/>
                <w:szCs w:val="20"/>
              </w:rPr>
            </w:pPr>
            <w:proofErr w:type="gramStart"/>
            <w:r w:rsidRPr="00BA79E2">
              <w:rPr>
                <w:rFonts w:ascii="Book Antiqua" w:eastAsia="Book Antiqua" w:hAnsi="Book Antiqua" w:cs="Book Antiqua"/>
                <w:b/>
                <w:sz w:val="20"/>
                <w:szCs w:val="20"/>
              </w:rPr>
              <w:t>per</w:t>
            </w:r>
            <w:proofErr w:type="gramEnd"/>
            <w:r w:rsidRPr="00BA79E2">
              <w:rPr>
                <w:rFonts w:ascii="Book Antiqua" w:eastAsia="Book Antiqua" w:hAnsi="Book Antiqua" w:cs="Book Antiqua"/>
                <w:b/>
                <w:sz w:val="20"/>
                <w:szCs w:val="20"/>
              </w:rPr>
              <w:t xml:space="preserve"> la realizzazione di laboratori di formazione sul campo per la transizione digitale rivolti al personale docente e non al fine di avviare le seguenti edizioni: n. 4 workshop relativi a Laboratori di formazione sul campo; </w:t>
            </w:r>
          </w:p>
          <w:p w14:paraId="53B5099F" w14:textId="77777777" w:rsidR="000C2979" w:rsidRPr="00BA79E2" w:rsidRDefault="000C2979" w:rsidP="00BA79E2">
            <w:pPr>
              <w:widowControl w:val="0"/>
              <w:tabs>
                <w:tab w:val="left" w:pos="1733"/>
              </w:tabs>
              <w:spacing w:line="276" w:lineRule="auto"/>
              <w:ind w:left="351" w:right="284"/>
              <w:jc w:val="both"/>
              <w:rPr>
                <w:rFonts w:ascii="Book Antiqua" w:eastAsia="Calibri" w:hAnsi="Book Antiqua" w:cs="Calibri"/>
                <w:b/>
                <w:sz w:val="20"/>
                <w:szCs w:val="20"/>
              </w:rPr>
            </w:pPr>
          </w:p>
          <w:p w14:paraId="42B81369" w14:textId="77777777" w:rsidR="00BA79E2" w:rsidRPr="00BA79E2" w:rsidRDefault="00BA79E2" w:rsidP="00BA79E2">
            <w:pPr>
              <w:ind w:left="351"/>
              <w:rPr>
                <w:rFonts w:ascii="Book Antiqua" w:hAnsi="Book Antiqua"/>
                <w:bCs/>
                <w:sz w:val="20"/>
                <w:szCs w:val="20"/>
              </w:rPr>
            </w:pPr>
            <w:r w:rsidRPr="00BA79E2">
              <w:rPr>
                <w:rFonts w:ascii="Book Antiqua" w:hAnsi="Book Antiqua"/>
                <w:bCs/>
                <w:sz w:val="20"/>
                <w:szCs w:val="20"/>
              </w:rPr>
              <w:t>Piano Nazionale Di Ripresa E Resilienza - Missione 4: Istruzione E Ricerca Componente 1 – Potenziamento dell’offerta dei servizi di istruzione: dagli asili nido alle Università Investimento 2.1: Didattica digitale integrata e formazione alla transizione digitale del personale scolastico. Formazione del personale scolastico per la transizione digitale (D.M. 66/2023</w:t>
            </w:r>
          </w:p>
          <w:p w14:paraId="2ACD23DD" w14:textId="77777777" w:rsidR="00BA79E2" w:rsidRDefault="00BA79E2" w:rsidP="000B3672">
            <w:pPr>
              <w:ind w:left="492"/>
              <w:rPr>
                <w:bCs/>
                <w:sz w:val="20"/>
                <w:szCs w:val="20"/>
              </w:rPr>
            </w:pPr>
          </w:p>
          <w:p w14:paraId="534F636C" w14:textId="77777777" w:rsidR="00BA79E2" w:rsidRPr="00BA79E2" w:rsidRDefault="00BA79E2" w:rsidP="00BA79E2">
            <w:pPr>
              <w:spacing w:line="256" w:lineRule="auto"/>
              <w:ind w:left="351" w:right="710"/>
              <w:rPr>
                <w:rFonts w:ascii="Book Antiqua" w:hAnsi="Book Antiqua"/>
                <w:sz w:val="20"/>
                <w:szCs w:val="20"/>
              </w:rPr>
            </w:pPr>
            <w:r w:rsidRPr="00BA79E2">
              <w:rPr>
                <w:rFonts w:ascii="Book Antiqua" w:eastAsia="Book Antiqua" w:hAnsi="Book Antiqua" w:cs="Book Antiqua"/>
                <w:b/>
                <w:sz w:val="20"/>
                <w:szCs w:val="20"/>
              </w:rPr>
              <w:t xml:space="preserve">Titolo Progetto: “Formiamoci per la scuola digitale” </w:t>
            </w:r>
          </w:p>
          <w:p w14:paraId="27A5FA61" w14:textId="77777777" w:rsidR="00BA79E2" w:rsidRPr="00BA79E2" w:rsidRDefault="00BA79E2" w:rsidP="00BA79E2">
            <w:pPr>
              <w:spacing w:line="256" w:lineRule="auto"/>
              <w:ind w:left="351" w:right="710"/>
              <w:rPr>
                <w:rFonts w:ascii="Book Antiqua" w:hAnsi="Book Antiqua"/>
                <w:sz w:val="20"/>
                <w:szCs w:val="20"/>
              </w:rPr>
            </w:pPr>
            <w:r w:rsidRPr="00BA79E2">
              <w:rPr>
                <w:rFonts w:ascii="Book Antiqua" w:eastAsia="Book Antiqua" w:hAnsi="Book Antiqua" w:cs="Book Antiqua"/>
                <w:b/>
                <w:sz w:val="20"/>
                <w:szCs w:val="20"/>
              </w:rPr>
              <w:t xml:space="preserve">Linea di investimento </w:t>
            </w:r>
            <w:r w:rsidRPr="00BA79E2">
              <w:rPr>
                <w:rFonts w:ascii="Book Antiqua" w:eastAsia="Book Antiqua" w:hAnsi="Book Antiqua" w:cs="Book Antiqua"/>
                <w:sz w:val="20"/>
                <w:szCs w:val="20"/>
              </w:rPr>
              <w:t>M4C1I2.1</w:t>
            </w:r>
            <w:r w:rsidRPr="00BA79E2">
              <w:rPr>
                <w:rFonts w:ascii="Book Antiqua" w:eastAsia="Book Antiqua" w:hAnsi="Book Antiqua" w:cs="Book Antiqua"/>
                <w:b/>
                <w:sz w:val="20"/>
                <w:szCs w:val="20"/>
              </w:rPr>
              <w:t xml:space="preserve"> </w:t>
            </w:r>
          </w:p>
          <w:p w14:paraId="25833468" w14:textId="77777777" w:rsidR="00BA79E2" w:rsidRPr="00BA79E2" w:rsidRDefault="00BA79E2" w:rsidP="00BA79E2">
            <w:pPr>
              <w:spacing w:line="256" w:lineRule="auto"/>
              <w:ind w:left="351" w:right="710"/>
              <w:rPr>
                <w:rFonts w:ascii="Book Antiqua" w:hAnsi="Book Antiqua"/>
                <w:sz w:val="20"/>
                <w:szCs w:val="20"/>
              </w:rPr>
            </w:pPr>
            <w:r w:rsidRPr="00BA79E2">
              <w:rPr>
                <w:rFonts w:ascii="Book Antiqua" w:eastAsia="Book Antiqua" w:hAnsi="Book Antiqua" w:cs="Book Antiqua"/>
                <w:b/>
                <w:sz w:val="20"/>
                <w:szCs w:val="20"/>
              </w:rPr>
              <w:t xml:space="preserve">Codice avviso </w:t>
            </w:r>
            <w:r w:rsidRPr="00BA79E2">
              <w:rPr>
                <w:rFonts w:ascii="Book Antiqua" w:eastAsia="Book Antiqua" w:hAnsi="Book Antiqua" w:cs="Book Antiqua"/>
                <w:sz w:val="20"/>
                <w:szCs w:val="20"/>
              </w:rPr>
              <w:t xml:space="preserve">M4C1I2.1-2023-1222 </w:t>
            </w:r>
          </w:p>
          <w:p w14:paraId="4C79DC13" w14:textId="77777777" w:rsidR="00BA79E2" w:rsidRDefault="00BA79E2" w:rsidP="00BA79E2">
            <w:pPr>
              <w:spacing w:line="256" w:lineRule="auto"/>
              <w:ind w:left="351" w:right="710"/>
              <w:rPr>
                <w:rFonts w:ascii="Book Antiqua" w:eastAsia="Book Antiqua" w:hAnsi="Book Antiqua" w:cs="Book Antiqua"/>
                <w:sz w:val="20"/>
                <w:szCs w:val="20"/>
              </w:rPr>
            </w:pPr>
            <w:r w:rsidRPr="00BA79E2">
              <w:rPr>
                <w:rFonts w:ascii="Book Antiqua" w:eastAsia="Book Antiqua" w:hAnsi="Book Antiqua" w:cs="Book Antiqua"/>
                <w:b/>
                <w:sz w:val="20"/>
                <w:szCs w:val="20"/>
              </w:rPr>
              <w:t xml:space="preserve">Codice Progetto: </w:t>
            </w:r>
            <w:r>
              <w:rPr>
                <w:rFonts w:ascii="Book Antiqua" w:eastAsia="Book Antiqua" w:hAnsi="Book Antiqua" w:cs="Book Antiqua"/>
                <w:sz w:val="20"/>
                <w:szCs w:val="20"/>
              </w:rPr>
              <w:t>M4C1I2.1-2023-1222-P-43719</w:t>
            </w:r>
          </w:p>
          <w:p w14:paraId="638C5DB3" w14:textId="79FCB178" w:rsidR="00E8785D" w:rsidRPr="00BA79E2" w:rsidRDefault="00BA79E2" w:rsidP="00BA79E2">
            <w:pPr>
              <w:spacing w:line="256" w:lineRule="auto"/>
              <w:ind w:left="351" w:right="710"/>
              <w:rPr>
                <w:rFonts w:ascii="Book Antiqua" w:hAnsi="Book Antiqua"/>
                <w:sz w:val="20"/>
                <w:szCs w:val="20"/>
              </w:rPr>
            </w:pPr>
            <w:r w:rsidRPr="00BA79E2">
              <w:rPr>
                <w:rFonts w:ascii="Book Antiqua" w:eastAsia="Book Antiqua" w:hAnsi="Book Antiqua" w:cs="Book Antiqua"/>
                <w:b/>
                <w:sz w:val="20"/>
                <w:szCs w:val="20"/>
              </w:rPr>
              <w:t xml:space="preserve">CUP: </w:t>
            </w:r>
            <w:r w:rsidRPr="00BA79E2">
              <w:rPr>
                <w:rFonts w:ascii="Book Antiqua" w:eastAsia="Book Antiqua" w:hAnsi="Book Antiqua" w:cs="Book Antiqua"/>
                <w:sz w:val="20"/>
                <w:szCs w:val="20"/>
              </w:rPr>
              <w:t>G94D23004750006</w:t>
            </w:r>
            <w:r w:rsidRPr="00BA79E2">
              <w:rPr>
                <w:rFonts w:ascii="Book Antiqua" w:eastAsia="Book Antiqua" w:hAnsi="Book Antiqua" w:cs="Book Antiqua"/>
                <w:b/>
                <w:sz w:val="20"/>
                <w:szCs w:val="20"/>
              </w:rPr>
              <w:t xml:space="preserve"> </w:t>
            </w:r>
          </w:p>
          <w:p w14:paraId="682C5032" w14:textId="5EF4772A"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 xml:space="preserve">DICHIARAZIONE DI INESISTENZA DI CAUSA DI INCOMPATIBILITÀ E DI CONFLITTO DI INTERESSI </w:t>
            </w:r>
          </w:p>
          <w:p w14:paraId="070D8860" w14:textId="77777777" w:rsidR="000C2979" w:rsidRPr="00E8785D" w:rsidRDefault="0042095D">
            <w:pPr>
              <w:spacing w:before="144" w:after="144" w:line="276" w:lineRule="auto"/>
              <w:jc w:val="center"/>
              <w:rPr>
                <w:rFonts w:ascii="Book Antiqua" w:eastAsia="Calibri" w:hAnsi="Book Antiqua" w:cs="Calibri"/>
                <w:b/>
                <w:sz w:val="20"/>
                <w:szCs w:val="20"/>
              </w:rPr>
            </w:pPr>
            <w:r w:rsidRPr="00E8785D">
              <w:rPr>
                <w:rFonts w:ascii="Book Antiqua" w:eastAsia="Calibri" w:hAnsi="Book Antiqua" w:cs="Calibri"/>
                <w:b/>
                <w:sz w:val="20"/>
                <w:szCs w:val="20"/>
              </w:rPr>
              <w:t>(Soggetti Incaricati)</w:t>
            </w:r>
          </w:p>
          <w:p w14:paraId="2D35882B" w14:textId="77777777" w:rsidR="000C2979" w:rsidRPr="00E8785D" w:rsidRDefault="0042095D">
            <w:pPr>
              <w:spacing w:before="120"/>
              <w:jc w:val="center"/>
              <w:rPr>
                <w:rFonts w:ascii="Book Antiqua" w:eastAsia="Calibri" w:hAnsi="Book Antiqua" w:cs="Calibri"/>
                <w:b/>
                <w:sz w:val="20"/>
                <w:szCs w:val="20"/>
              </w:rPr>
            </w:pPr>
            <w:r w:rsidRPr="00E8785D">
              <w:rPr>
                <w:rFonts w:ascii="Book Antiqua" w:eastAsia="Calibri" w:hAnsi="Book Antiqua" w:cs="Calibri"/>
                <w:b/>
                <w:sz w:val="20"/>
                <w:szCs w:val="20"/>
              </w:rPr>
              <w:t>(resa nelle forme di cui agl</w:t>
            </w:r>
            <w:bookmarkStart w:id="1" w:name="_GoBack"/>
            <w:bookmarkEnd w:id="1"/>
            <w:r w:rsidRPr="00E8785D">
              <w:rPr>
                <w:rFonts w:ascii="Book Antiqua" w:eastAsia="Calibri" w:hAnsi="Book Antiqua" w:cs="Calibri"/>
                <w:b/>
                <w:sz w:val="20"/>
                <w:szCs w:val="20"/>
              </w:rPr>
              <w:t>i artt. 46 e 47 del d.P.R. n. 445 del 28 dicembre 2000)</w:t>
            </w:r>
          </w:p>
          <w:p w14:paraId="79B5A36C" w14:textId="77777777" w:rsidR="000C2979" w:rsidRPr="00E8785D" w:rsidRDefault="000C2979">
            <w:pPr>
              <w:spacing w:after="120"/>
              <w:jc w:val="center"/>
              <w:rPr>
                <w:rFonts w:ascii="Book Antiqua" w:hAnsi="Book Antiqua"/>
                <w:b/>
                <w:sz w:val="20"/>
                <w:szCs w:val="20"/>
              </w:rPr>
            </w:pPr>
          </w:p>
        </w:tc>
      </w:tr>
    </w:tbl>
    <w:p w14:paraId="0F2A0DEC" w14:textId="19A6E039" w:rsidR="000C2979" w:rsidRDefault="000C2979">
      <w:pPr>
        <w:spacing w:before="120" w:after="120"/>
        <w:jc w:val="both"/>
        <w:rPr>
          <w:rFonts w:ascii="Book Antiqua" w:hAnsi="Book Antiqua"/>
          <w:sz w:val="20"/>
          <w:szCs w:val="20"/>
        </w:rPr>
      </w:pPr>
    </w:p>
    <w:p w14:paraId="31F4BA82" w14:textId="77777777" w:rsidR="00E8785D" w:rsidRPr="00E8785D" w:rsidRDefault="00E8785D">
      <w:pPr>
        <w:spacing w:before="120" w:after="120"/>
        <w:jc w:val="both"/>
        <w:rPr>
          <w:rFonts w:ascii="Book Antiqua" w:hAnsi="Book Antiqua"/>
          <w:sz w:val="20"/>
          <w:szCs w:val="20"/>
        </w:rPr>
      </w:pPr>
    </w:p>
    <w:p w14:paraId="5B64E183" w14:textId="77777777" w:rsidR="000C2979" w:rsidRPr="00E8785D" w:rsidRDefault="0042095D">
      <w:pPr>
        <w:spacing w:before="120" w:after="120" w:line="360" w:lineRule="auto"/>
        <w:jc w:val="both"/>
        <w:rPr>
          <w:rFonts w:ascii="Book Antiqua" w:eastAsia="Calibri" w:hAnsi="Book Antiqua" w:cs="Calibri"/>
          <w:b/>
          <w:sz w:val="20"/>
          <w:szCs w:val="20"/>
        </w:rPr>
      </w:pPr>
      <w:bookmarkStart w:id="2" w:name="_gjdgxs" w:colFirst="0" w:colLast="0"/>
      <w:bookmarkEnd w:id="2"/>
      <w:r w:rsidRPr="00E8785D">
        <w:rPr>
          <w:rFonts w:ascii="Book Antiqua" w:eastAsia="Calibri" w:hAnsi="Book Antiqua" w:cs="Calibri"/>
          <w:b/>
          <w:sz w:val="20"/>
          <w:szCs w:val="20"/>
        </w:rPr>
        <w:t xml:space="preserve">Il/La sottoscritto/a _____________________________________ nato/a </w:t>
      </w:r>
      <w:proofErr w:type="spellStart"/>
      <w:r w:rsidRPr="00E8785D">
        <w:rPr>
          <w:rFonts w:ascii="Book Antiqua" w:eastAsia="Calibri" w:hAnsi="Book Antiqua" w:cs="Calibri"/>
          <w:b/>
          <w:sz w:val="20"/>
          <w:szCs w:val="20"/>
        </w:rPr>
        <w:t>a</w:t>
      </w:r>
      <w:proofErr w:type="spellEnd"/>
      <w:r w:rsidRPr="00E8785D">
        <w:rPr>
          <w:rFonts w:ascii="Book Antiqua" w:eastAsia="Calibri" w:hAnsi="Book Antiqua" w:cs="Calibri"/>
          <w:b/>
          <w:sz w:val="20"/>
          <w:szCs w:val="20"/>
        </w:rPr>
        <w:t xml:space="preserve"> _______________ il_________________ residente a______________________ Provincia di ___________________ Via/Piazza _______________________________________________ n. _________ </w:t>
      </w:r>
    </w:p>
    <w:p w14:paraId="482C4312" w14:textId="77777777" w:rsidR="000C2979" w:rsidRPr="00E8785D" w:rsidRDefault="0042095D">
      <w:pPr>
        <w:spacing w:before="120" w:after="120" w:line="360" w:lineRule="auto"/>
        <w:jc w:val="both"/>
        <w:rPr>
          <w:rFonts w:ascii="Book Antiqua" w:eastAsia="Calibri" w:hAnsi="Book Antiqua" w:cs="Calibri"/>
          <w:b/>
          <w:sz w:val="20"/>
          <w:szCs w:val="20"/>
        </w:rPr>
      </w:pPr>
      <w:bookmarkStart w:id="3" w:name="_k3llmgycpwa8" w:colFirst="0" w:colLast="0"/>
      <w:bookmarkEnd w:id="3"/>
      <w:r w:rsidRPr="00E8785D">
        <w:rPr>
          <w:rFonts w:ascii="Book Antiqua" w:eastAsia="Calibri" w:hAnsi="Book Antiqua" w:cs="Calibri"/>
          <w:b/>
          <w:sz w:val="20"/>
          <w:szCs w:val="20"/>
        </w:rPr>
        <w:t xml:space="preserve">Codice Fiscale ______________________________, </w:t>
      </w:r>
    </w:p>
    <w:p w14:paraId="6515D344" w14:textId="77777777" w:rsidR="000C2979" w:rsidRPr="00E8785D" w:rsidRDefault="0042095D">
      <w:pPr>
        <w:spacing w:before="120" w:after="120" w:line="360" w:lineRule="auto"/>
        <w:jc w:val="both"/>
        <w:rPr>
          <w:rFonts w:ascii="Book Antiqua" w:eastAsia="Calibri" w:hAnsi="Book Antiqua" w:cs="Calibri"/>
          <w:sz w:val="20"/>
          <w:szCs w:val="20"/>
        </w:rPr>
      </w:pPr>
      <w:bookmarkStart w:id="4" w:name="_14o0yrizp1rw" w:colFirst="0" w:colLast="0"/>
      <w:bookmarkEnd w:id="4"/>
      <w:r w:rsidRPr="00E8785D">
        <w:rPr>
          <w:rFonts w:ascii="Book Antiqua" w:eastAsia="Calibri" w:hAnsi="Book Antiqua" w:cs="Calibri"/>
          <w:b/>
          <w:sz w:val="20"/>
          <w:szCs w:val="20"/>
        </w:rPr>
        <w:t>in qualità di _________________________________________</w:t>
      </w:r>
    </w:p>
    <w:p w14:paraId="4A1EC28B" w14:textId="77777777" w:rsidR="000C2979" w:rsidRPr="00E8785D" w:rsidRDefault="000C2979">
      <w:pPr>
        <w:spacing w:before="120" w:after="120"/>
        <w:jc w:val="both"/>
        <w:rPr>
          <w:rFonts w:ascii="Book Antiqua" w:eastAsia="Calibri" w:hAnsi="Book Antiqua" w:cs="Calibri"/>
          <w:sz w:val="20"/>
          <w:szCs w:val="20"/>
        </w:rPr>
      </w:pPr>
    </w:p>
    <w:p w14:paraId="191A18E7" w14:textId="77777777" w:rsidR="000C2979" w:rsidRPr="00BA79E2" w:rsidRDefault="0042095D">
      <w:pPr>
        <w:spacing w:before="120" w:after="120"/>
        <w:jc w:val="both"/>
        <w:rPr>
          <w:rFonts w:ascii="Book Antiqua" w:eastAsia="Calibri" w:hAnsi="Book Antiqua" w:cs="Calibri"/>
          <w:sz w:val="20"/>
          <w:szCs w:val="20"/>
        </w:rPr>
      </w:pPr>
      <w:proofErr w:type="gramStart"/>
      <w:r w:rsidRPr="00BA79E2">
        <w:rPr>
          <w:rFonts w:ascii="Book Antiqua" w:eastAsia="Calibri" w:hAnsi="Book Antiqua" w:cs="Calibri"/>
          <w:sz w:val="20"/>
          <w:szCs w:val="20"/>
        </w:rPr>
        <w:t>in</w:t>
      </w:r>
      <w:proofErr w:type="gramEnd"/>
      <w:r w:rsidRPr="00BA79E2">
        <w:rPr>
          <w:rFonts w:ascii="Book Antiqua" w:eastAsia="Calibri" w:hAnsi="Book Antiqua" w:cs="Calibri"/>
          <w:sz w:val="20"/>
          <w:szCs w:val="20"/>
        </w:rPr>
        <w:t xml:space="preserve"> relazione all’incarico avente ad oggetto:</w:t>
      </w:r>
    </w:p>
    <w:p w14:paraId="33835970" w14:textId="77777777" w:rsidR="00BA79E2" w:rsidRPr="00BA79E2" w:rsidRDefault="00BA79E2" w:rsidP="00BA79E2">
      <w:pPr>
        <w:spacing w:line="360" w:lineRule="auto"/>
        <w:rPr>
          <w:rFonts w:ascii="Book Antiqua" w:eastAsia="Book Antiqua" w:hAnsi="Book Antiqua" w:cs="Book Antiqua"/>
          <w:b/>
          <w:sz w:val="20"/>
          <w:szCs w:val="20"/>
        </w:rPr>
      </w:pPr>
      <w:r w:rsidRPr="00BA79E2">
        <w:rPr>
          <w:rFonts w:ascii="Book Antiqua" w:eastAsia="Book Antiqua" w:hAnsi="Book Antiqua" w:cs="Book Antiqua"/>
          <w:b/>
          <w:sz w:val="20"/>
          <w:szCs w:val="20"/>
        </w:rPr>
        <w:t>Percorsi di formazione sulla transizione digitale</w:t>
      </w:r>
      <w:r w:rsidRPr="00BA79E2">
        <w:rPr>
          <w:rFonts w:ascii="Book Antiqua" w:eastAsia="Calibri" w:hAnsi="Book Antiqua" w:cs="Calibri"/>
          <w:sz w:val="20"/>
          <w:szCs w:val="20"/>
        </w:rPr>
        <w:t xml:space="preserve"> e </w:t>
      </w:r>
      <w:r w:rsidRPr="00BA79E2">
        <w:rPr>
          <w:rFonts w:ascii="Book Antiqua" w:eastAsia="Book Antiqua" w:hAnsi="Book Antiqua" w:cs="Book Antiqua"/>
          <w:b/>
          <w:sz w:val="20"/>
          <w:szCs w:val="20"/>
        </w:rPr>
        <w:t xml:space="preserve">Laboratori di formazione sul campo per la transizione digitale </w:t>
      </w:r>
    </w:p>
    <w:p w14:paraId="510AF940" w14:textId="77777777" w:rsidR="00BA79E2" w:rsidRPr="00B96408" w:rsidRDefault="00BA79E2" w:rsidP="00BA79E2">
      <w:pPr>
        <w:numPr>
          <w:ilvl w:val="0"/>
          <w:numId w:val="3"/>
        </w:numPr>
        <w:spacing w:line="360" w:lineRule="auto"/>
        <w:jc w:val="both"/>
        <w:rPr>
          <w:rFonts w:ascii="Book Antiqua" w:eastAsia="Calibri" w:hAnsi="Book Antiqua" w:cs="Calibri"/>
          <w:sz w:val="20"/>
          <w:szCs w:val="20"/>
        </w:rPr>
      </w:pPr>
      <w:r w:rsidRPr="00B96408">
        <w:rPr>
          <w:rFonts w:ascii="Book Antiqua" w:eastAsia="Calibri" w:hAnsi="Book Antiqua" w:cs="Calibri"/>
          <w:sz w:val="20"/>
          <w:szCs w:val="20"/>
        </w:rPr>
        <w:t>Assistente amministrativo</w:t>
      </w:r>
    </w:p>
    <w:p w14:paraId="2D08E4BE" w14:textId="77777777" w:rsidR="00BA79E2" w:rsidRPr="00B96408" w:rsidRDefault="00BA79E2" w:rsidP="00BA79E2">
      <w:pPr>
        <w:spacing w:line="360" w:lineRule="auto"/>
        <w:rPr>
          <w:rFonts w:ascii="Book Antiqua" w:eastAsia="Book Antiqua" w:hAnsi="Book Antiqua" w:cs="Book Antiqua"/>
          <w:b/>
          <w:sz w:val="20"/>
          <w:szCs w:val="20"/>
        </w:rPr>
      </w:pPr>
      <w:r w:rsidRPr="00B96408">
        <w:rPr>
          <w:rFonts w:ascii="Book Antiqua" w:eastAsia="Book Antiqua" w:hAnsi="Book Antiqua" w:cs="Book Antiqua"/>
          <w:b/>
          <w:sz w:val="20"/>
          <w:szCs w:val="20"/>
        </w:rPr>
        <w:t>Percorsi di formazione sulla transizione digitale</w:t>
      </w:r>
      <w:r w:rsidRPr="00B96408">
        <w:rPr>
          <w:rFonts w:ascii="Book Antiqua" w:eastAsia="Calibri" w:hAnsi="Book Antiqua" w:cs="Calibri"/>
          <w:sz w:val="20"/>
          <w:szCs w:val="20"/>
        </w:rPr>
        <w:t xml:space="preserve"> e </w:t>
      </w:r>
      <w:r w:rsidRPr="00B96408">
        <w:rPr>
          <w:rFonts w:ascii="Book Antiqua" w:eastAsia="Book Antiqua" w:hAnsi="Book Antiqua" w:cs="Book Antiqua"/>
          <w:b/>
          <w:sz w:val="20"/>
          <w:szCs w:val="20"/>
        </w:rPr>
        <w:t xml:space="preserve">Laboratori di formazione sul campo per la transizione digitale </w:t>
      </w:r>
    </w:p>
    <w:p w14:paraId="493C145B" w14:textId="77777777" w:rsidR="00BA79E2" w:rsidRPr="00B96408" w:rsidRDefault="00BA79E2" w:rsidP="00BA79E2">
      <w:pPr>
        <w:numPr>
          <w:ilvl w:val="0"/>
          <w:numId w:val="3"/>
        </w:numPr>
        <w:spacing w:line="360" w:lineRule="auto"/>
        <w:jc w:val="both"/>
        <w:rPr>
          <w:rFonts w:ascii="Book Antiqua" w:eastAsia="Calibri" w:hAnsi="Book Antiqua" w:cs="Calibri"/>
          <w:sz w:val="20"/>
          <w:szCs w:val="20"/>
        </w:rPr>
      </w:pPr>
      <w:r w:rsidRPr="00B96408">
        <w:rPr>
          <w:rFonts w:ascii="Book Antiqua" w:eastAsia="Calibri" w:hAnsi="Book Antiqua" w:cs="Calibri"/>
          <w:sz w:val="20"/>
          <w:szCs w:val="20"/>
        </w:rPr>
        <w:lastRenderedPageBreak/>
        <w:t xml:space="preserve">Collaboratore Scolastico edizione 1 </w:t>
      </w:r>
    </w:p>
    <w:p w14:paraId="20E5BDE7" w14:textId="77777777" w:rsidR="00BA79E2" w:rsidRPr="00B96408" w:rsidRDefault="00BA79E2" w:rsidP="00BA79E2">
      <w:pPr>
        <w:numPr>
          <w:ilvl w:val="0"/>
          <w:numId w:val="3"/>
        </w:numPr>
        <w:spacing w:line="360" w:lineRule="auto"/>
        <w:jc w:val="both"/>
        <w:rPr>
          <w:rFonts w:ascii="Book Antiqua" w:eastAsia="Calibri" w:hAnsi="Book Antiqua" w:cs="Calibri"/>
          <w:sz w:val="20"/>
          <w:szCs w:val="20"/>
        </w:rPr>
      </w:pPr>
      <w:r w:rsidRPr="00B96408">
        <w:rPr>
          <w:rFonts w:ascii="Book Antiqua" w:eastAsia="Calibri" w:hAnsi="Book Antiqua" w:cs="Calibri"/>
          <w:sz w:val="20"/>
          <w:szCs w:val="20"/>
        </w:rPr>
        <w:t xml:space="preserve">Collaboratore Scolastico edizione2  </w:t>
      </w:r>
    </w:p>
    <w:p w14:paraId="28B30E67" w14:textId="77777777" w:rsidR="00BA79E2" w:rsidRPr="00B96408" w:rsidRDefault="00BA79E2" w:rsidP="00BA79E2">
      <w:pPr>
        <w:numPr>
          <w:ilvl w:val="0"/>
          <w:numId w:val="3"/>
        </w:numPr>
        <w:spacing w:line="360" w:lineRule="auto"/>
        <w:jc w:val="both"/>
        <w:rPr>
          <w:rFonts w:ascii="Book Antiqua" w:eastAsia="Calibri" w:hAnsi="Book Antiqua" w:cs="Calibri"/>
          <w:sz w:val="20"/>
          <w:szCs w:val="20"/>
        </w:rPr>
      </w:pPr>
      <w:r w:rsidRPr="00B96408">
        <w:rPr>
          <w:rFonts w:ascii="Book Antiqua" w:eastAsia="Calibri" w:hAnsi="Book Antiqua" w:cs="Calibri"/>
          <w:sz w:val="20"/>
          <w:szCs w:val="20"/>
        </w:rPr>
        <w:t xml:space="preserve">Collaboratore Scolastico edizione 3 </w:t>
      </w:r>
    </w:p>
    <w:p w14:paraId="783C43D5" w14:textId="77777777" w:rsidR="00BA79E2" w:rsidRPr="00B96408" w:rsidRDefault="00BA79E2" w:rsidP="00BA79E2">
      <w:pPr>
        <w:numPr>
          <w:ilvl w:val="0"/>
          <w:numId w:val="3"/>
        </w:numPr>
        <w:spacing w:line="360" w:lineRule="auto"/>
        <w:jc w:val="both"/>
        <w:rPr>
          <w:rFonts w:ascii="Book Antiqua" w:eastAsia="Calibri" w:hAnsi="Book Antiqua" w:cs="Calibri"/>
          <w:sz w:val="20"/>
          <w:szCs w:val="20"/>
        </w:rPr>
      </w:pPr>
      <w:r w:rsidRPr="00B96408">
        <w:rPr>
          <w:rFonts w:ascii="Book Antiqua" w:eastAsia="Calibri" w:hAnsi="Book Antiqua" w:cs="Calibri"/>
          <w:sz w:val="20"/>
          <w:szCs w:val="20"/>
        </w:rPr>
        <w:t xml:space="preserve">Collaboratore Scolastico edizione 4 </w:t>
      </w:r>
    </w:p>
    <w:p w14:paraId="6DA47A82" w14:textId="77777777" w:rsidR="000C2979" w:rsidRPr="00E8785D" w:rsidRDefault="0042095D">
      <w:pPr>
        <w:spacing w:before="120" w:after="120" w:line="276" w:lineRule="auto"/>
        <w:jc w:val="both"/>
        <w:rPr>
          <w:rFonts w:ascii="Book Antiqua" w:eastAsia="Calibri" w:hAnsi="Book Antiqua" w:cs="Calibri"/>
          <w:b/>
          <w:sz w:val="20"/>
          <w:szCs w:val="20"/>
        </w:rPr>
      </w:pPr>
      <w:r w:rsidRPr="00E8785D">
        <w:rPr>
          <w:rFonts w:ascii="Book Antiqua" w:eastAsia="Calibri" w:hAnsi="Book Antiqua" w:cs="Calibri"/>
          <w:b/>
          <w:sz w:val="20"/>
          <w:szCs w:val="20"/>
        </w:rPr>
        <w:t>consapevole che la falsità in atti e le dichiarazioni mendaci sono punite ai sensi del codice penale e delle leggi speciali in materia e che, laddove dovesse emergere la non veridicità di quanto qui dichiarato, si avrà la decadenza dai benefici eventualmente ottenuti ai sensi dell’art. 75 del d.P.R. n. 445 del 28 dicembre 2000 e l’applicazione di ogni altra sanzione prevista dalla legge, nella predetta qualità, ai sensi e per gli effetti di cui agli artt. 46 e 47 del d.P.R. n. 445 del 28 dicembre 2000,</w:t>
      </w:r>
    </w:p>
    <w:p w14:paraId="51173581" w14:textId="77777777" w:rsidR="000C2979" w:rsidRPr="00E8785D" w:rsidRDefault="0042095D">
      <w:pPr>
        <w:spacing w:before="120" w:after="120"/>
        <w:jc w:val="center"/>
        <w:rPr>
          <w:rFonts w:ascii="Book Antiqua" w:eastAsia="Calibri" w:hAnsi="Book Antiqua" w:cs="Calibri"/>
          <w:b/>
          <w:sz w:val="20"/>
          <w:szCs w:val="20"/>
        </w:rPr>
      </w:pPr>
      <w:r w:rsidRPr="00E8785D">
        <w:rPr>
          <w:rFonts w:ascii="Book Antiqua" w:eastAsia="Calibri" w:hAnsi="Book Antiqua" w:cs="Calibri"/>
          <w:b/>
          <w:sz w:val="20"/>
          <w:szCs w:val="20"/>
        </w:rPr>
        <w:t>DICHIARA</w:t>
      </w:r>
    </w:p>
    <w:p w14:paraId="16FD276F" w14:textId="77777777" w:rsidR="000C2979" w:rsidRPr="00E8785D" w:rsidRDefault="0042095D">
      <w:pPr>
        <w:numPr>
          <w:ilvl w:val="0"/>
          <w:numId w:val="1"/>
        </w:numPr>
        <w:pBdr>
          <w:top w:val="nil"/>
          <w:left w:val="nil"/>
          <w:bottom w:val="nil"/>
          <w:right w:val="nil"/>
          <w:between w:val="nil"/>
        </w:pBdr>
        <w:spacing w:before="120"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 xml:space="preserve">di non trovarsi in situazione di incompatibilità, ai sensi di quanto previsto dal d.lgs. n. 39/2013 e dall’art. 53, del d.lgs. n. 165/2001; </w:t>
      </w:r>
    </w:p>
    <w:p w14:paraId="08DE8813" w14:textId="77777777" w:rsidR="000C2979" w:rsidRPr="00E8785D" w:rsidRDefault="0042095D" w:rsidP="00875389">
      <w:pPr>
        <w:numPr>
          <w:ilvl w:val="0"/>
          <w:numId w:val="1"/>
        </w:numPr>
        <w:pBdr>
          <w:top w:val="nil"/>
          <w:left w:val="nil"/>
          <w:bottom w:val="nil"/>
          <w:right w:val="nil"/>
          <w:between w:val="nil"/>
        </w:pBdr>
        <w:spacing w:line="276" w:lineRule="auto"/>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ovvero, nel caso in cui sussistano situazioni di incompatibilità, che le stesse sono le seguenti:_________________________________________________________________________________________________________________________________________________________________________________________________________________________________;</w:t>
      </w:r>
    </w:p>
    <w:p w14:paraId="5C16F49A"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non trovarsi in situazioni di conflitto di interessi, anche potenziale, ai sensi dell’art. 53, comma 14, del d.lgs. n. 165/2001, che possano interferire con l’esercizio dell’incarico;</w:t>
      </w:r>
    </w:p>
    <w:p w14:paraId="77B29E8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1A7847B5"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aver preso piena cognizione del D.M. 26 aprile 2022, n. 105, recante il Codice di Comportamento dei dipendenti del Ministero dell’istruzione e del merito;</w:t>
      </w:r>
    </w:p>
    <w:p w14:paraId="1363BA1B" w14:textId="74C2818C" w:rsidR="000C2979"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 comunicare tempestivamente all’Istituzione scolastica conferente eventuali variazioni che dovessero intervenire nel corso dello svolgimento dell’incarico;</w:t>
      </w:r>
    </w:p>
    <w:p w14:paraId="64F0C2DB" w14:textId="03703416" w:rsidR="00AB2B23" w:rsidRDefault="00AB2B23" w:rsidP="00AB2B23">
      <w:pPr>
        <w:pBdr>
          <w:top w:val="nil"/>
          <w:left w:val="nil"/>
          <w:bottom w:val="nil"/>
          <w:right w:val="nil"/>
          <w:between w:val="nil"/>
        </w:pBdr>
        <w:spacing w:line="276" w:lineRule="auto"/>
        <w:jc w:val="both"/>
        <w:rPr>
          <w:rFonts w:ascii="Book Antiqua" w:eastAsia="Calibri" w:hAnsi="Book Antiqua" w:cs="Calibri"/>
          <w:color w:val="000000"/>
          <w:sz w:val="20"/>
          <w:szCs w:val="20"/>
        </w:rPr>
      </w:pPr>
    </w:p>
    <w:p w14:paraId="028AF262" w14:textId="77777777" w:rsidR="00AB2B23" w:rsidRPr="00E8785D" w:rsidRDefault="00AB2B23" w:rsidP="00AB2B23">
      <w:pPr>
        <w:pBdr>
          <w:top w:val="nil"/>
          <w:left w:val="nil"/>
          <w:bottom w:val="nil"/>
          <w:right w:val="nil"/>
          <w:between w:val="nil"/>
        </w:pBdr>
        <w:spacing w:line="276" w:lineRule="auto"/>
        <w:jc w:val="both"/>
        <w:rPr>
          <w:rFonts w:ascii="Book Antiqua" w:eastAsia="Calibri" w:hAnsi="Book Antiqua" w:cs="Calibri"/>
          <w:color w:val="000000"/>
          <w:sz w:val="20"/>
          <w:szCs w:val="20"/>
        </w:rPr>
      </w:pPr>
    </w:p>
    <w:p w14:paraId="73E75EFE"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impegnarsi altresì a comunicare all’Istituzione scolastica qualsiasi altra circostanza sopravvenuta di carattere ostativo rispetto all’espletamento dell’incarico;</w:t>
      </w:r>
    </w:p>
    <w:p w14:paraId="0E343787" w14:textId="77777777" w:rsidR="000C2979" w:rsidRPr="00E8785D" w:rsidRDefault="0042095D">
      <w:pPr>
        <w:numPr>
          <w:ilvl w:val="0"/>
          <w:numId w:val="1"/>
        </w:numPr>
        <w:pBdr>
          <w:top w:val="nil"/>
          <w:left w:val="nil"/>
          <w:bottom w:val="nil"/>
          <w:right w:val="nil"/>
          <w:between w:val="nil"/>
        </w:pBdr>
        <w:spacing w:line="276" w:lineRule="auto"/>
        <w:ind w:left="709"/>
        <w:jc w:val="both"/>
        <w:rPr>
          <w:rFonts w:ascii="Book Antiqua" w:eastAsia="Calibri" w:hAnsi="Book Antiqua" w:cs="Calibri"/>
          <w:color w:val="000000"/>
          <w:sz w:val="20"/>
          <w:szCs w:val="20"/>
        </w:rPr>
      </w:pPr>
      <w:r w:rsidRPr="00E8785D">
        <w:rPr>
          <w:rFonts w:ascii="Book Antiqua" w:eastAsia="Calibri" w:hAnsi="Book Antiqua" w:cs="Calibri"/>
          <w:color w:val="000000"/>
          <w:sz w:val="20"/>
          <w:szCs w:val="20"/>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442F643" w14:textId="77777777" w:rsidR="000C2979" w:rsidRPr="00E8785D" w:rsidRDefault="000C2979">
      <w:pPr>
        <w:pBdr>
          <w:top w:val="nil"/>
          <w:left w:val="nil"/>
          <w:bottom w:val="nil"/>
          <w:right w:val="nil"/>
          <w:between w:val="nil"/>
        </w:pBdr>
        <w:spacing w:after="120" w:line="276" w:lineRule="auto"/>
        <w:ind w:left="709" w:hanging="284"/>
        <w:jc w:val="both"/>
        <w:rPr>
          <w:rFonts w:ascii="Book Antiqua" w:eastAsia="Calibri" w:hAnsi="Book Antiqua" w:cs="Calibri"/>
          <w:color w:val="000000"/>
          <w:sz w:val="20"/>
          <w:szCs w:val="20"/>
        </w:rPr>
      </w:pPr>
    </w:p>
    <w:p w14:paraId="17EE0F01" w14:textId="77777777" w:rsidR="000C2979" w:rsidRPr="00E8785D" w:rsidRDefault="0042095D">
      <w:pPr>
        <w:pBdr>
          <w:top w:val="nil"/>
          <w:left w:val="nil"/>
          <w:bottom w:val="nil"/>
          <w:right w:val="nil"/>
          <w:between w:val="nil"/>
        </w:pBdr>
        <w:spacing w:before="120" w:after="120"/>
        <w:ind w:firstLine="720"/>
        <w:jc w:val="both"/>
        <w:rPr>
          <w:rFonts w:ascii="Book Antiqua" w:eastAsia="Calibri" w:hAnsi="Book Antiqua" w:cs="Calibri"/>
          <w:sz w:val="20"/>
          <w:szCs w:val="20"/>
        </w:rPr>
      </w:pPr>
      <w:r w:rsidRPr="00E8785D">
        <w:rPr>
          <w:rFonts w:ascii="Book Antiqua" w:eastAsia="Calibri" w:hAnsi="Book Antiqua" w:cs="Calibri"/>
          <w:sz w:val="20"/>
          <w:szCs w:val="20"/>
        </w:rPr>
        <w:t>Data</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t>IL DICHIARANTE</w:t>
      </w:r>
      <w:r w:rsidRPr="00E8785D">
        <w:rPr>
          <w:rFonts w:ascii="Book Antiqua" w:eastAsia="Calibri" w:hAnsi="Book Antiqua" w:cs="Calibri"/>
          <w:color w:val="000000"/>
          <w:sz w:val="20"/>
          <w:szCs w:val="20"/>
        </w:rPr>
        <w:tab/>
      </w:r>
      <w:r w:rsidRPr="00E8785D">
        <w:rPr>
          <w:rFonts w:ascii="Book Antiqua" w:eastAsia="Calibri" w:hAnsi="Book Antiqua" w:cs="Calibri"/>
          <w:color w:val="000000"/>
          <w:sz w:val="20"/>
          <w:szCs w:val="20"/>
        </w:rPr>
        <w:tab/>
      </w:r>
    </w:p>
    <w:p w14:paraId="22C268B7" w14:textId="77777777" w:rsidR="000C2979" w:rsidRPr="00E8785D" w:rsidRDefault="0042095D">
      <w:pPr>
        <w:pBdr>
          <w:top w:val="nil"/>
          <w:left w:val="nil"/>
          <w:bottom w:val="nil"/>
          <w:right w:val="nil"/>
          <w:between w:val="nil"/>
        </w:pBdr>
        <w:spacing w:before="120" w:after="120"/>
        <w:jc w:val="both"/>
        <w:rPr>
          <w:rFonts w:ascii="Book Antiqua" w:eastAsia="Calibri" w:hAnsi="Book Antiqua" w:cs="Calibri"/>
          <w:sz w:val="20"/>
          <w:szCs w:val="20"/>
        </w:rPr>
      </w:pPr>
      <w:r w:rsidRPr="00E8785D">
        <w:rPr>
          <w:rFonts w:ascii="Book Antiqua" w:eastAsia="Calibri" w:hAnsi="Book Antiqua" w:cs="Calibri"/>
          <w:sz w:val="20"/>
          <w:szCs w:val="20"/>
        </w:rPr>
        <w:t>__________________</w:t>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r>
      <w:r w:rsidRPr="00E8785D">
        <w:rPr>
          <w:rFonts w:ascii="Book Antiqua" w:eastAsia="Calibri" w:hAnsi="Book Antiqua" w:cs="Calibri"/>
          <w:sz w:val="20"/>
          <w:szCs w:val="20"/>
        </w:rPr>
        <w:tab/>
        <w:t>________________________</w:t>
      </w:r>
    </w:p>
    <w:sectPr w:rsidR="000C2979" w:rsidRPr="00E8785D">
      <w:headerReference w:type="default" r:id="rId7"/>
      <w:footerReference w:type="default" r:id="rId8"/>
      <w:pgSz w:w="11906" w:h="16838"/>
      <w:pgMar w:top="1417" w:right="1134" w:bottom="1134" w:left="1134" w:header="283" w:footer="29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F4CF" w14:textId="77777777" w:rsidR="00E03B1C" w:rsidRDefault="00E03B1C">
      <w:r>
        <w:separator/>
      </w:r>
    </w:p>
  </w:endnote>
  <w:endnote w:type="continuationSeparator" w:id="0">
    <w:p w14:paraId="746DC0EE" w14:textId="77777777" w:rsidR="00E03B1C" w:rsidRDefault="00E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B82356" w14:textId="77777777" w:rsidR="000C2979" w:rsidRDefault="0042095D">
    <w:pPr>
      <w:pBdr>
        <w:top w:val="nil"/>
        <w:left w:val="nil"/>
        <w:bottom w:val="nil"/>
        <w:right w:val="nil"/>
        <w:between w:val="nil"/>
      </w:pBdr>
      <w:tabs>
        <w:tab w:val="center" w:pos="4819"/>
        <w:tab w:val="right" w:pos="9638"/>
      </w:tabs>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B96408">
      <w:rPr>
        <w:noProof/>
        <w:color w:val="000000"/>
        <w:sz w:val="20"/>
        <w:szCs w:val="20"/>
      </w:rPr>
      <w:t>2</w:t>
    </w:r>
    <w:r>
      <w:rPr>
        <w:color w:val="000000"/>
        <w:sz w:val="20"/>
        <w:szCs w:val="20"/>
      </w:rPr>
      <w:fldChar w:fldCharType="end"/>
    </w:r>
    <w:r>
      <w:rPr>
        <w:noProof/>
      </w:rPr>
      <w:drawing>
        <wp:anchor distT="0" distB="0" distL="114300" distR="114300" simplePos="0" relativeHeight="251658240" behindDoc="0" locked="0" layoutInCell="1" hidden="0" allowOverlap="1" wp14:anchorId="6859FCFE" wp14:editId="5F4B7E0E">
          <wp:simplePos x="0" y="0"/>
          <wp:positionH relativeFrom="column">
            <wp:posOffset>-287654</wp:posOffset>
          </wp:positionH>
          <wp:positionV relativeFrom="paragraph">
            <wp:posOffset>217170</wp:posOffset>
          </wp:positionV>
          <wp:extent cx="6744335" cy="2825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44335" cy="282575"/>
                  </a:xfrm>
                  <a:prstGeom prst="rect">
                    <a:avLst/>
                  </a:prstGeom>
                  <a:ln/>
                </pic:spPr>
              </pic:pic>
            </a:graphicData>
          </a:graphic>
        </wp:anchor>
      </w:drawing>
    </w:r>
  </w:p>
  <w:p w14:paraId="41307A00"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p w14:paraId="7BC53115" w14:textId="77777777" w:rsidR="000C2979" w:rsidRDefault="000C2979">
    <w:pPr>
      <w:pBdr>
        <w:top w:val="nil"/>
        <w:left w:val="nil"/>
        <w:bottom w:val="nil"/>
        <w:right w:val="nil"/>
        <w:between w:val="nil"/>
      </w:pBdr>
      <w:tabs>
        <w:tab w:val="center" w:pos="4819"/>
        <w:tab w:val="right" w:pos="9638"/>
      </w:tabs>
      <w:jc w:val="center"/>
      <w:rPr>
        <w:color w:val="000000"/>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6738BC" w14:textId="77777777" w:rsidR="00E03B1C" w:rsidRDefault="00E03B1C">
      <w:r>
        <w:separator/>
      </w:r>
    </w:p>
  </w:footnote>
  <w:footnote w:type="continuationSeparator" w:id="0">
    <w:p w14:paraId="62F299E0" w14:textId="77777777" w:rsidR="00E03B1C" w:rsidRDefault="00E03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842E9" w14:textId="77777777" w:rsidR="000C2979" w:rsidRDefault="0042095D">
    <w:pPr>
      <w:tabs>
        <w:tab w:val="left" w:pos="2617"/>
      </w:tabs>
      <w:ind w:right="-567"/>
      <w:rPr>
        <w:rFonts w:ascii="Calibri" w:eastAsia="Calibri" w:hAnsi="Calibri" w:cs="Calibri"/>
        <w:b/>
      </w:rPr>
    </w:pPr>
    <w:proofErr w:type="spellStart"/>
    <w:r>
      <w:rPr>
        <w:rFonts w:ascii="Calibri" w:eastAsia="Calibri" w:hAnsi="Calibri" w:cs="Calibri"/>
        <w:b/>
      </w:rPr>
      <w:t>All</w:t>
    </w:r>
    <w:proofErr w:type="spellEnd"/>
    <w:r>
      <w:rPr>
        <w:rFonts w:ascii="Calibri" w:eastAsia="Calibri" w:hAnsi="Calibri" w:cs="Calibri"/>
        <w:b/>
      </w:rPr>
      <w:t xml:space="preserve"> 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E095A"/>
    <w:multiLevelType w:val="multilevel"/>
    <w:tmpl w:val="FD4286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8FB5C32"/>
    <w:multiLevelType w:val="multilevel"/>
    <w:tmpl w:val="8C30842C"/>
    <w:lvl w:ilvl="0">
      <w:start w:val="1"/>
      <w:numFmt w:val="bullet"/>
      <w:lvlText w:val="⬜"/>
      <w:lvlJc w:val="left"/>
      <w:pPr>
        <w:ind w:left="786"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BDF331A"/>
    <w:multiLevelType w:val="multilevel"/>
    <w:tmpl w:val="36106666"/>
    <w:lvl w:ilvl="0">
      <w:start w:val="1"/>
      <w:numFmt w:val="bullet"/>
      <w:lvlText w:val="⬜"/>
      <w:lvlJc w:val="left"/>
      <w:pPr>
        <w:ind w:left="1058" w:hanging="360"/>
      </w:pPr>
    </w:lvl>
    <w:lvl w:ilvl="1">
      <w:start w:val="1"/>
      <w:numFmt w:val="bullet"/>
      <w:lvlText w:val=""/>
      <w:lvlJc w:val="left"/>
      <w:pPr>
        <w:ind w:left="1778" w:hanging="360"/>
      </w:pPr>
    </w:lvl>
    <w:lvl w:ilvl="2">
      <w:start w:val="1"/>
      <w:numFmt w:val="bullet"/>
      <w:lvlText w:val=""/>
      <w:lvlJc w:val="left"/>
      <w:pPr>
        <w:ind w:left="2498" w:hanging="180"/>
      </w:pPr>
    </w:lvl>
    <w:lvl w:ilvl="3">
      <w:start w:val="1"/>
      <w:numFmt w:val="bullet"/>
      <w:lvlText w:val=""/>
      <w:lvlJc w:val="left"/>
      <w:pPr>
        <w:ind w:left="3218" w:hanging="360"/>
      </w:pPr>
    </w:lvl>
    <w:lvl w:ilvl="4">
      <w:start w:val="1"/>
      <w:numFmt w:val="bullet"/>
      <w:lvlText w:val=""/>
      <w:lvlJc w:val="left"/>
      <w:pPr>
        <w:ind w:left="3938" w:hanging="360"/>
      </w:pPr>
    </w:lvl>
    <w:lvl w:ilvl="5">
      <w:start w:val="1"/>
      <w:numFmt w:val="bullet"/>
      <w:lvlText w:val=""/>
      <w:lvlJc w:val="left"/>
      <w:pPr>
        <w:ind w:left="4658" w:hanging="180"/>
      </w:pPr>
    </w:lvl>
    <w:lvl w:ilvl="6">
      <w:start w:val="1"/>
      <w:numFmt w:val="bullet"/>
      <w:lvlText w:val=""/>
      <w:lvlJc w:val="left"/>
      <w:pPr>
        <w:ind w:left="5378" w:hanging="360"/>
      </w:pPr>
    </w:lvl>
    <w:lvl w:ilvl="7">
      <w:start w:val="1"/>
      <w:numFmt w:val="bullet"/>
      <w:lvlText w:val=""/>
      <w:lvlJc w:val="left"/>
      <w:pPr>
        <w:ind w:left="6098" w:hanging="360"/>
      </w:pPr>
    </w:lvl>
    <w:lvl w:ilvl="8">
      <w:start w:val="1"/>
      <w:numFmt w:val="bullet"/>
      <w:lvlText w:val=""/>
      <w:lvlJc w:val="left"/>
      <w:pPr>
        <w:ind w:left="6818"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2979"/>
    <w:rsid w:val="00057A20"/>
    <w:rsid w:val="000B3672"/>
    <w:rsid w:val="000C2979"/>
    <w:rsid w:val="002E264F"/>
    <w:rsid w:val="00317BE4"/>
    <w:rsid w:val="00417C6A"/>
    <w:rsid w:val="0042095D"/>
    <w:rsid w:val="005F6D9D"/>
    <w:rsid w:val="007E3732"/>
    <w:rsid w:val="00875389"/>
    <w:rsid w:val="00AB2B23"/>
    <w:rsid w:val="00B96408"/>
    <w:rsid w:val="00BA79E2"/>
    <w:rsid w:val="00E03B1C"/>
    <w:rsid w:val="00E8785D"/>
    <w:rsid w:val="00F52E5C"/>
    <w:rsid w:val="00F969E2"/>
    <w:rsid w:val="00FB38BA"/>
    <w:rsid w:val="00FD1C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28B0E"/>
  <w15:docId w15:val="{E3854B95-FCA8-4FFA-802D-2C97CE75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next w:val="Normale"/>
    <w:uiPriority w:val="9"/>
    <w:qFormat/>
    <w:pPr>
      <w:keepNext/>
      <w:tabs>
        <w:tab w:val="left" w:pos="4395"/>
      </w:tabs>
      <w:jc w:val="both"/>
      <w:outlineLvl w:val="0"/>
    </w:p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Paragrafoelenco">
    <w:name w:val="List Paragraph"/>
    <w:basedOn w:val="Normale"/>
    <w:uiPriority w:val="34"/>
    <w:qFormat/>
    <w:rsid w:val="0042095D"/>
    <w:pPr>
      <w:ind w:left="720"/>
      <w:contextualSpacing/>
    </w:pPr>
  </w:style>
  <w:style w:type="paragraph" w:styleId="Testofumetto">
    <w:name w:val="Balloon Text"/>
    <w:basedOn w:val="Normale"/>
    <w:link w:val="TestofumettoCarattere"/>
    <w:uiPriority w:val="99"/>
    <w:semiHidden/>
    <w:unhideWhenUsed/>
    <w:rsid w:val="00057A20"/>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57A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744</Words>
  <Characters>4243</Characters>
  <Application>Microsoft Office Word</Application>
  <DocSecurity>0</DocSecurity>
  <Lines>35</Lines>
  <Paragraphs>9</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4978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 2</cp:lastModifiedBy>
  <cp:revision>16</cp:revision>
  <cp:lastPrinted>2024-09-24T07:02:00Z</cp:lastPrinted>
  <dcterms:created xsi:type="dcterms:W3CDTF">2024-02-14T16:56:00Z</dcterms:created>
  <dcterms:modified xsi:type="dcterms:W3CDTF">2024-09-30T09:46:00Z</dcterms:modified>
</cp:coreProperties>
</file>